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E6FD1" w14:textId="77777777" w:rsidR="00991533" w:rsidRDefault="00991533" w:rsidP="00991533">
      <w:pPr>
        <w:jc w:val="center"/>
      </w:pPr>
      <w:r w:rsidRPr="00991533">
        <w:rPr>
          <w:rFonts w:hint="eastAsia"/>
        </w:rPr>
        <w:t>資料「文芸３団体、出版団体の読書バリアフリーに関する宣言」</w:t>
      </w:r>
    </w:p>
    <w:p w14:paraId="1238C827" w14:textId="77777777" w:rsidR="00991533" w:rsidRDefault="00991533" w:rsidP="00991533">
      <w:pPr>
        <w:jc w:val="center"/>
        <w:rPr>
          <w:rFonts w:hint="eastAsia"/>
        </w:rPr>
      </w:pPr>
    </w:p>
    <w:p w14:paraId="04D61E17" w14:textId="3B202120" w:rsidR="00991533" w:rsidRDefault="00991533" w:rsidP="00991533">
      <w:r>
        <w:rPr>
          <w:rFonts w:hint="eastAsia"/>
        </w:rPr>
        <w:t>日本文藝家協会、日本推理作家協会、日本ペンクラブの文芸</w:t>
      </w:r>
      <w:r>
        <w:t>3団体による「読書バリアフリーに関する共同声明」（2024年4月9日）</w:t>
      </w:r>
    </w:p>
    <w:p w14:paraId="254CFC66" w14:textId="77777777" w:rsidR="00991533" w:rsidRDefault="00991533" w:rsidP="00991533"/>
    <w:p w14:paraId="3069690E" w14:textId="77777777" w:rsidR="00991533" w:rsidRDefault="00991533" w:rsidP="00991533">
      <w:r>
        <w:rPr>
          <w:rFonts w:hint="eastAsia"/>
        </w:rPr>
        <w:t>【日本文藝家協会・日本推理作家協会・日本ペンクラブ】</w:t>
      </w:r>
    </w:p>
    <w:p w14:paraId="5434AE8A" w14:textId="0C90F73C" w:rsidR="00991533" w:rsidRDefault="00991533" w:rsidP="00991533">
      <w:r>
        <w:rPr>
          <w:rFonts w:hint="eastAsia"/>
        </w:rPr>
        <w:t>読書バリアフリーに関する三団体共同声明（</w:t>
      </w:r>
      <w:r>
        <w:t>2024.4.9発出）</w:t>
      </w:r>
    </w:p>
    <w:p w14:paraId="4150E2A3" w14:textId="42B5DCB8" w:rsidR="00991533" w:rsidRDefault="00991533" w:rsidP="00991533">
      <w:r>
        <w:t>◆- YouTube</w:t>
      </w:r>
      <w:r>
        <w:rPr>
          <w:rFonts w:hint="eastAsia"/>
        </w:rPr>
        <w:t xml:space="preserve">　</w:t>
      </w:r>
      <w:r>
        <w:t>https://www.youtube.com/watch?v=5cY77RUS0p8</w:t>
      </w:r>
    </w:p>
    <w:p w14:paraId="571354FD" w14:textId="77777777" w:rsidR="00991533" w:rsidRDefault="00991533" w:rsidP="00991533">
      <w:pPr>
        <w:rPr>
          <w:rFonts w:hint="eastAsia"/>
        </w:rPr>
      </w:pPr>
    </w:p>
    <w:p w14:paraId="1BB05C95" w14:textId="77777777" w:rsidR="00991533" w:rsidRDefault="00991533" w:rsidP="00991533">
      <w:r>
        <w:rPr>
          <w:rFonts w:hint="eastAsia"/>
        </w:rPr>
        <w:t>（</w:t>
      </w:r>
      <w:r>
        <w:t>YouTube動画配信の出席者）</w:t>
      </w:r>
    </w:p>
    <w:p w14:paraId="57DC7E78" w14:textId="77777777" w:rsidR="00991533" w:rsidRDefault="00991533" w:rsidP="00991533">
      <w:r>
        <w:rPr>
          <w:rFonts w:hint="eastAsia"/>
        </w:rPr>
        <w:t>公益財団法人日本文藝家協会</w:t>
      </w:r>
      <w:r>
        <w:t xml:space="preserve"> 理事長 林真理子</w:t>
      </w:r>
    </w:p>
    <w:p w14:paraId="40ECA03A" w14:textId="77777777" w:rsidR="00991533" w:rsidRDefault="00991533" w:rsidP="00991533">
      <w:r>
        <w:rPr>
          <w:rFonts w:hint="eastAsia"/>
        </w:rPr>
        <w:t>一般社団法人日本推理作家協会</w:t>
      </w:r>
      <w:r>
        <w:t xml:space="preserve"> 代表理事 貫井徳郎</w:t>
      </w:r>
    </w:p>
    <w:p w14:paraId="50CBBAB8" w14:textId="77777777" w:rsidR="00991533" w:rsidRDefault="00991533" w:rsidP="00991533">
      <w:r>
        <w:rPr>
          <w:rFonts w:hint="eastAsia"/>
        </w:rPr>
        <w:t>一般社団法人日本ペンクラブ</w:t>
      </w:r>
      <w:r>
        <w:t xml:space="preserve"> 会長 桐野夏生</w:t>
      </w:r>
    </w:p>
    <w:p w14:paraId="32C70308" w14:textId="77777777" w:rsidR="00991533" w:rsidRDefault="00991533" w:rsidP="00991533">
      <w:r>
        <w:rPr>
          <w:rFonts w:hint="eastAsia"/>
        </w:rPr>
        <w:t>司会</w:t>
      </w:r>
      <w:r>
        <w:t xml:space="preserve"> 郡司 聡（日本ペンクラブ専務理事）</w:t>
      </w:r>
    </w:p>
    <w:p w14:paraId="17CC09BF" w14:textId="77777777" w:rsidR="00991533" w:rsidRDefault="00991533" w:rsidP="00991533"/>
    <w:p w14:paraId="289018C8" w14:textId="55E1493F" w:rsidR="00991533" w:rsidRDefault="00991533" w:rsidP="00991533">
      <w:pPr>
        <w:rPr>
          <w:rFonts w:hint="eastAsia"/>
        </w:rPr>
      </w:pPr>
      <w:r>
        <w:rPr>
          <w:rFonts w:hint="eastAsia"/>
        </w:rPr>
        <w:t>一般社団法人日本推理作家協会以外のページに読書バリアフリーに関する三団体共同声明が上がっています。</w:t>
      </w:r>
    </w:p>
    <w:p w14:paraId="4D5C1B64" w14:textId="77777777" w:rsidR="00991533" w:rsidRDefault="00991533" w:rsidP="00991533">
      <w:r>
        <w:rPr>
          <w:rFonts w:hint="eastAsia"/>
        </w:rPr>
        <w:t>「すべての人に表現を届けるために、そして誰もが自由に表現できるように」</w:t>
      </w:r>
    </w:p>
    <w:p w14:paraId="73BB6996" w14:textId="7A33DD45" w:rsidR="00991533" w:rsidRDefault="00991533" w:rsidP="00991533">
      <w:r>
        <w:rPr>
          <w:rFonts w:hint="eastAsia"/>
        </w:rPr>
        <w:t>－　日本ペンクラブ</w:t>
      </w:r>
      <w:r>
        <w:rPr>
          <w:rFonts w:hint="eastAsia"/>
        </w:rPr>
        <w:t xml:space="preserve">　</w:t>
      </w:r>
      <w:r>
        <w:t>https://japanpen.or.jp/</w:t>
      </w:r>
    </w:p>
    <w:p w14:paraId="77CEA04A" w14:textId="77777777" w:rsidR="00991533" w:rsidRDefault="00991533" w:rsidP="00991533"/>
    <w:p w14:paraId="4CE84060" w14:textId="77777777" w:rsidR="00991533" w:rsidRDefault="00991533" w:rsidP="00991533">
      <w:r>
        <w:rPr>
          <w:rFonts w:hint="eastAsia"/>
        </w:rPr>
        <w:t>読書バリアフリーに関する三団体共同声明　－　日本文藝家協会</w:t>
      </w:r>
    </w:p>
    <w:p w14:paraId="04FA88B5" w14:textId="77777777" w:rsidR="00991533" w:rsidRDefault="00991533" w:rsidP="00991533">
      <w:r>
        <w:t>https://www.bungeika.or.jp/pdf/20240409.pdf</w:t>
      </w:r>
    </w:p>
    <w:p w14:paraId="0F07C39F" w14:textId="77777777" w:rsidR="00991533" w:rsidRDefault="00991533" w:rsidP="00991533">
      <w:pPr>
        <w:rPr>
          <w:rFonts w:hint="eastAsia"/>
        </w:rPr>
      </w:pPr>
    </w:p>
    <w:p w14:paraId="68239F73" w14:textId="46E60CBD" w:rsidR="00991533" w:rsidRDefault="00991533" w:rsidP="00991533">
      <w:pPr>
        <w:rPr>
          <w:rFonts w:hint="eastAsia"/>
        </w:rPr>
      </w:pPr>
      <w:r>
        <w:rPr>
          <w:rFonts w:hint="eastAsia"/>
        </w:rPr>
        <w:t>【</w:t>
      </w:r>
      <w:r>
        <w:rPr>
          <w:rFonts w:hint="eastAsia"/>
        </w:rPr>
        <w:t>読書バリアフリーに関する出版</w:t>
      </w:r>
      <w:r>
        <w:t>5団体共同声明</w:t>
      </w:r>
      <w:r>
        <w:rPr>
          <w:rFonts w:hint="eastAsia"/>
        </w:rPr>
        <w:t>】</w:t>
      </w:r>
    </w:p>
    <w:p w14:paraId="39A8FED5" w14:textId="77777777" w:rsidR="00991533" w:rsidRDefault="00991533" w:rsidP="00991533">
      <w:r>
        <w:rPr>
          <w:rFonts w:hint="eastAsia"/>
        </w:rPr>
        <w:t>日本書籍出版協会、日本雑誌協会、デジタル出版者連盟、日本出版者協議会、版元ドットコムの出版関連</w:t>
      </w:r>
      <w:r>
        <w:t>5団体は、2024年6月27日付けで共同声明を公表しました。</w:t>
      </w:r>
    </w:p>
    <w:p w14:paraId="2344F51E" w14:textId="77777777" w:rsidR="00991533" w:rsidRDefault="00991533" w:rsidP="00991533"/>
    <w:p w14:paraId="277C3B2B" w14:textId="77777777" w:rsidR="00991533" w:rsidRDefault="00991533" w:rsidP="00991533">
      <w:r>
        <w:rPr>
          <w:rFonts w:hint="eastAsia"/>
        </w:rPr>
        <w:t>読書バリアフリーに関する出版</w:t>
      </w:r>
      <w:r>
        <w:t>5団体共同声明（日本書籍出版協会）</w:t>
      </w:r>
    </w:p>
    <w:p w14:paraId="63F6AE18" w14:textId="77777777" w:rsidR="00991533" w:rsidRDefault="00991533" w:rsidP="00991533">
      <w:r>
        <w:t>https://www.jbpa.or.jp/pdf/documents/dokubari20240627.pdf</w:t>
      </w:r>
    </w:p>
    <w:p w14:paraId="0981C7E2" w14:textId="77777777" w:rsidR="00991533" w:rsidRDefault="00991533" w:rsidP="00991533"/>
    <w:p w14:paraId="52DDD190" w14:textId="77777777" w:rsidR="00991533" w:rsidRDefault="00991533" w:rsidP="00991533">
      <w:r>
        <w:t>[声明]「読書バリアフリー関する出版5団体共同声明」を発表しました（日本雑誌協会）</w:t>
      </w:r>
    </w:p>
    <w:p w14:paraId="22BD5E73" w14:textId="77777777" w:rsidR="00991533" w:rsidRDefault="00991533" w:rsidP="00991533">
      <w:r>
        <w:t xml:space="preserve"> https://www.j-magazine.or.jp/assets/doc/20240627.pdf</w:t>
      </w:r>
    </w:p>
    <w:p w14:paraId="55DD3326" w14:textId="77777777" w:rsidR="00991533" w:rsidRDefault="00991533" w:rsidP="00991533"/>
    <w:p w14:paraId="22001CB0" w14:textId="77777777" w:rsidR="00991533" w:rsidRDefault="00991533" w:rsidP="00991533">
      <w:r>
        <w:rPr>
          <w:rFonts w:hint="eastAsia"/>
        </w:rPr>
        <w:t>読書バリアフリーに関する出版</w:t>
      </w:r>
      <w:r>
        <w:t>5団体共同声明(PDF)（デジタル出版者連盟）</w:t>
      </w:r>
    </w:p>
    <w:p w14:paraId="79594448" w14:textId="77777777" w:rsidR="00991533" w:rsidRDefault="00991533" w:rsidP="00991533">
      <w:r>
        <w:t xml:space="preserve"> https://dpfj.or.jp/sites/wp-content/uploads/2024/06/dokubari20240627.pdf</w:t>
      </w:r>
    </w:p>
    <w:p w14:paraId="709D6EC5" w14:textId="77777777" w:rsidR="00991533" w:rsidRDefault="00991533" w:rsidP="00991533"/>
    <w:p w14:paraId="62AF7C11" w14:textId="77777777" w:rsidR="00991533" w:rsidRDefault="00991533" w:rsidP="00991533">
      <w:r>
        <w:rPr>
          <w:rFonts w:hint="eastAsia"/>
        </w:rPr>
        <w:lastRenderedPageBreak/>
        <w:t>読書バリアフリーに関する出版</w:t>
      </w:r>
      <w:r>
        <w:t>5団体共同声明（日本出版者協議会）</w:t>
      </w:r>
    </w:p>
    <w:p w14:paraId="013785CD" w14:textId="77777777" w:rsidR="00991533" w:rsidRDefault="00991533" w:rsidP="00991533">
      <w:r>
        <w:t>https://www.shuppankyo.or.jp/post/seimei20240627</w:t>
      </w:r>
    </w:p>
    <w:p w14:paraId="4A14B2FC" w14:textId="77777777" w:rsidR="00991533" w:rsidRDefault="00991533" w:rsidP="00991533"/>
    <w:p w14:paraId="17233927" w14:textId="77777777" w:rsidR="00991533" w:rsidRDefault="00991533" w:rsidP="00991533">
      <w:r>
        <w:rPr>
          <w:rFonts w:hint="eastAsia"/>
        </w:rPr>
        <w:t>一般社団法人　日本書籍出版協会</w:t>
      </w:r>
    </w:p>
    <w:p w14:paraId="3D5456AC" w14:textId="77777777" w:rsidR="00991533" w:rsidRDefault="00991533" w:rsidP="00991533">
      <w:r>
        <w:t>https://www.jbpa.or.jp/</w:t>
      </w:r>
    </w:p>
    <w:p w14:paraId="678DE597" w14:textId="77777777" w:rsidR="00991533" w:rsidRDefault="00991533" w:rsidP="00991533"/>
    <w:p w14:paraId="49ADBB48" w14:textId="77777777" w:rsidR="00991533" w:rsidRDefault="00991533" w:rsidP="00991533">
      <w:r>
        <w:rPr>
          <w:rFonts w:hint="eastAsia"/>
        </w:rPr>
        <w:t>一般社団法人</w:t>
      </w:r>
      <w:r>
        <w:t xml:space="preserve"> 日本雑誌協会</w:t>
      </w:r>
    </w:p>
    <w:p w14:paraId="28F68270" w14:textId="77777777" w:rsidR="00991533" w:rsidRDefault="00991533" w:rsidP="00991533">
      <w:r>
        <w:t>https://www.j-magazine.or.jp/</w:t>
      </w:r>
    </w:p>
    <w:p w14:paraId="13F6CEE5" w14:textId="77777777" w:rsidR="00991533" w:rsidRDefault="00991533" w:rsidP="00991533"/>
    <w:p w14:paraId="7E6BD040" w14:textId="77777777" w:rsidR="00991533" w:rsidRDefault="00991533" w:rsidP="00991533">
      <w:r>
        <w:rPr>
          <w:rFonts w:hint="eastAsia"/>
        </w:rPr>
        <w:t>デジタル出版者連盟（旧・日本電子書籍出版社協会）</w:t>
      </w:r>
    </w:p>
    <w:p w14:paraId="092115C6" w14:textId="77777777" w:rsidR="00991533" w:rsidRDefault="00991533" w:rsidP="00991533">
      <w:r>
        <w:t>https://dpfj.or.jp/</w:t>
      </w:r>
    </w:p>
    <w:p w14:paraId="554CFD68" w14:textId="77777777" w:rsidR="00991533" w:rsidRDefault="00991533" w:rsidP="00991533"/>
    <w:p w14:paraId="05A26CA1" w14:textId="77777777" w:rsidR="00991533" w:rsidRDefault="00991533" w:rsidP="00991533">
      <w:r>
        <w:rPr>
          <w:rFonts w:hint="eastAsia"/>
        </w:rPr>
        <w:t>出版協（日本出版者協議会）</w:t>
      </w:r>
    </w:p>
    <w:p w14:paraId="432E1AE7" w14:textId="77777777" w:rsidR="00991533" w:rsidRDefault="00991533" w:rsidP="00991533">
      <w:r>
        <w:t>https://www.shuppankyo.or.jp/</w:t>
      </w:r>
    </w:p>
    <w:p w14:paraId="5ACAF585" w14:textId="77777777" w:rsidR="00991533" w:rsidRDefault="00991533" w:rsidP="00991533"/>
    <w:p w14:paraId="3739D4D8" w14:textId="77777777" w:rsidR="00991533" w:rsidRDefault="00991533" w:rsidP="00991533">
      <w:r>
        <w:rPr>
          <w:rFonts w:hint="eastAsia"/>
        </w:rPr>
        <w:t>版元ドットコム</w:t>
      </w:r>
    </w:p>
    <w:p w14:paraId="40A74107" w14:textId="77777777" w:rsidR="00991533" w:rsidRDefault="00991533" w:rsidP="00991533">
      <w:r>
        <w:t>https://www.hanmoto.com/</w:t>
      </w:r>
    </w:p>
    <w:p w14:paraId="6B768C39" w14:textId="77777777" w:rsidR="00991533" w:rsidRDefault="00991533" w:rsidP="00991533"/>
    <w:p w14:paraId="7973DDEA" w14:textId="02839252" w:rsidR="00991533" w:rsidRDefault="00991533" w:rsidP="00991533">
      <w:pPr>
        <w:rPr>
          <w:rFonts w:hint="eastAsia"/>
        </w:rPr>
      </w:pPr>
      <w:r>
        <w:rPr>
          <w:rFonts w:hint="eastAsia"/>
        </w:rPr>
        <w:t>（以下、声明文）</w:t>
      </w:r>
    </w:p>
    <w:p w14:paraId="6D155470" w14:textId="77777777" w:rsidR="00991533" w:rsidRDefault="00991533" w:rsidP="00991533">
      <w:r>
        <w:rPr>
          <w:rFonts w:hint="eastAsia"/>
        </w:rPr>
        <w:t>本年</w:t>
      </w:r>
      <w:r>
        <w:t xml:space="preserve"> 4 月 9 日に、日本文藝家協会、日本推理作家協会、日本ペンクラブの三団体に</w:t>
      </w:r>
    </w:p>
    <w:p w14:paraId="66554565" w14:textId="77777777" w:rsidR="00991533" w:rsidRDefault="00991533" w:rsidP="00991533">
      <w:r>
        <w:rPr>
          <w:rFonts w:hint="eastAsia"/>
        </w:rPr>
        <w:t>より、読書バリアフリー環境の整備推進に協力を惜しまないとの共同声明が出されま</w:t>
      </w:r>
    </w:p>
    <w:p w14:paraId="70542581" w14:textId="77777777" w:rsidR="00991533" w:rsidRDefault="00991533" w:rsidP="00991533">
      <w:r>
        <w:rPr>
          <w:rFonts w:hint="eastAsia"/>
        </w:rPr>
        <w:t>した。われわれ出版者は、著作者の方々のこのような真摯な願いを深く受け止めてい</w:t>
      </w:r>
    </w:p>
    <w:p w14:paraId="672FC2B1" w14:textId="77777777" w:rsidR="00991533" w:rsidRDefault="00991533" w:rsidP="00991533">
      <w:r>
        <w:rPr>
          <w:rFonts w:hint="eastAsia"/>
        </w:rPr>
        <w:t>ます。一人でも多くの読者に本を届けたいという思いは、あらゆる分野の出版者の活</w:t>
      </w:r>
    </w:p>
    <w:p w14:paraId="2E4CF1D2" w14:textId="77777777" w:rsidR="00991533" w:rsidRDefault="00991533" w:rsidP="00991533">
      <w:r>
        <w:rPr>
          <w:rFonts w:hint="eastAsia"/>
        </w:rPr>
        <w:t>動の根本にあります。『読書すること』に何らかの困難をお持ちの方にとっても、読</w:t>
      </w:r>
    </w:p>
    <w:p w14:paraId="58E5BFE2" w14:textId="77777777" w:rsidR="00991533" w:rsidRDefault="00991533" w:rsidP="00991533">
      <w:r>
        <w:rPr>
          <w:rFonts w:hint="eastAsia"/>
        </w:rPr>
        <w:t>書があたりまえのものとして、人生とともにあってほしいと思います。読書バリアフ</w:t>
      </w:r>
    </w:p>
    <w:p w14:paraId="00FF1C98" w14:textId="77777777" w:rsidR="00991533" w:rsidRDefault="00991533" w:rsidP="00991533">
      <w:r>
        <w:rPr>
          <w:rFonts w:hint="eastAsia"/>
        </w:rPr>
        <w:t>リーを実現するための環境づくりや技術の進歩は、出版に携わるすべての関係者の理</w:t>
      </w:r>
    </w:p>
    <w:p w14:paraId="55F89E60" w14:textId="77777777" w:rsidR="00991533" w:rsidRDefault="00991533" w:rsidP="00991533">
      <w:r>
        <w:rPr>
          <w:rFonts w:hint="eastAsia"/>
        </w:rPr>
        <w:t>解と協力の上に進められるものであると考えています。</w:t>
      </w:r>
    </w:p>
    <w:p w14:paraId="3DE0BAB1" w14:textId="77777777" w:rsidR="00991533" w:rsidRDefault="00991533" w:rsidP="00991533"/>
    <w:p w14:paraId="7166FA3B" w14:textId="77777777" w:rsidR="00991533" w:rsidRDefault="00991533" w:rsidP="00991533">
      <w:r>
        <w:rPr>
          <w:rFonts w:hint="eastAsia"/>
        </w:rPr>
        <w:t>われわれは、著作者の方々のお考えに寄り添い、その権利が損なわれないように十分</w:t>
      </w:r>
    </w:p>
    <w:p w14:paraId="169A92C9" w14:textId="77777777" w:rsidR="00991533" w:rsidRDefault="00991533" w:rsidP="00991533">
      <w:r>
        <w:rPr>
          <w:rFonts w:hint="eastAsia"/>
        </w:rPr>
        <w:t>に配慮しつつ、あらゆる読者の利便性を高め、長く未来に向けてバリアフリーな環境</w:t>
      </w:r>
    </w:p>
    <w:p w14:paraId="42FDEB7B" w14:textId="77777777" w:rsidR="00991533" w:rsidRDefault="00991533" w:rsidP="00991533">
      <w:r>
        <w:rPr>
          <w:rFonts w:hint="eastAsia"/>
        </w:rPr>
        <w:t>のもと出版文化をさらに発展させていくための努力を続けてまいります。</w:t>
      </w:r>
    </w:p>
    <w:p w14:paraId="223FABF2" w14:textId="77777777" w:rsidR="00991533" w:rsidRDefault="00991533" w:rsidP="00991533"/>
    <w:p w14:paraId="3DB16AA2" w14:textId="52C548EE" w:rsidR="00991533" w:rsidRDefault="00991533" w:rsidP="00991533">
      <w:r>
        <w:t>2024 年 6 月 27 日</w:t>
      </w:r>
    </w:p>
    <w:p w14:paraId="0AFED068" w14:textId="77777777" w:rsidR="00C53BDE" w:rsidRDefault="00C53BDE" w:rsidP="00991533">
      <w:pPr>
        <w:rPr>
          <w:rFonts w:hint="eastAsia"/>
        </w:rPr>
      </w:pPr>
    </w:p>
    <w:p w14:paraId="5A54AD2E" w14:textId="77777777" w:rsidR="00991533" w:rsidRDefault="00991533" w:rsidP="00991533">
      <w:r>
        <w:rPr>
          <w:rFonts w:hint="eastAsia"/>
        </w:rPr>
        <w:t>一般社団法人</w:t>
      </w:r>
      <w:r>
        <w:t xml:space="preserve"> 日本書籍出版協会 理事長 小野寺 優</w:t>
      </w:r>
    </w:p>
    <w:p w14:paraId="7D849FDD" w14:textId="77777777" w:rsidR="00991533" w:rsidRDefault="00991533" w:rsidP="00991533">
      <w:r>
        <w:rPr>
          <w:rFonts w:hint="eastAsia"/>
        </w:rPr>
        <w:t>一般社団法人</w:t>
      </w:r>
      <w:r>
        <w:t xml:space="preserve"> 日本雑誌協会 理事長 宮原 博昭</w:t>
      </w:r>
    </w:p>
    <w:p w14:paraId="63F5DF8A" w14:textId="77777777" w:rsidR="00991533" w:rsidRDefault="00991533" w:rsidP="00991533">
      <w:r>
        <w:rPr>
          <w:rFonts w:hint="eastAsia"/>
        </w:rPr>
        <w:lastRenderedPageBreak/>
        <w:t>一般社団法人</w:t>
      </w:r>
      <w:r>
        <w:t xml:space="preserve"> デジタル出版者連盟 代表理事 野間 省伸</w:t>
      </w:r>
    </w:p>
    <w:p w14:paraId="6A8D8D84" w14:textId="77777777" w:rsidR="00991533" w:rsidRDefault="00991533" w:rsidP="00991533">
      <w:r>
        <w:rPr>
          <w:rFonts w:hint="eastAsia"/>
        </w:rPr>
        <w:t>一般社団法人</w:t>
      </w:r>
      <w:r>
        <w:t xml:space="preserve"> 日本出版者協議会 会 長 水野 久</w:t>
      </w:r>
    </w:p>
    <w:p w14:paraId="15DC8B0E" w14:textId="537AFFBB" w:rsidR="00096392" w:rsidRDefault="00991533" w:rsidP="00991533">
      <w:r>
        <w:rPr>
          <w:rFonts w:hint="eastAsia"/>
        </w:rPr>
        <w:t>一般社団法人</w:t>
      </w:r>
      <w:r>
        <w:t xml:space="preserve"> 版元ドットコム 代表理事 沢辺 均</w:t>
      </w:r>
    </w:p>
    <w:sectPr w:rsidR="0009639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AA91D" w14:textId="77777777" w:rsidR="00CE16E3" w:rsidRDefault="00CE16E3" w:rsidP="00991533">
      <w:r>
        <w:separator/>
      </w:r>
    </w:p>
  </w:endnote>
  <w:endnote w:type="continuationSeparator" w:id="0">
    <w:p w14:paraId="0EEE7F84" w14:textId="77777777" w:rsidR="00CE16E3" w:rsidRDefault="00CE16E3" w:rsidP="0099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091104"/>
      <w:docPartObj>
        <w:docPartGallery w:val="Page Numbers (Bottom of Page)"/>
        <w:docPartUnique/>
      </w:docPartObj>
    </w:sdtPr>
    <w:sdtContent>
      <w:p w14:paraId="51221F1F" w14:textId="11FE2E13" w:rsidR="00991533" w:rsidRDefault="00991533">
        <w:pPr>
          <w:pStyle w:val="ac"/>
          <w:jc w:val="center"/>
        </w:pPr>
        <w:r>
          <w:fldChar w:fldCharType="begin"/>
        </w:r>
        <w:r>
          <w:instrText>PAGE   \* MERGEFORMAT</w:instrText>
        </w:r>
        <w:r>
          <w:fldChar w:fldCharType="separate"/>
        </w:r>
        <w:r>
          <w:rPr>
            <w:lang w:val="ja-JP"/>
          </w:rPr>
          <w:t>2</w:t>
        </w:r>
        <w:r>
          <w:fldChar w:fldCharType="end"/>
        </w:r>
      </w:p>
    </w:sdtContent>
  </w:sdt>
  <w:p w14:paraId="5BC10FA5" w14:textId="77777777" w:rsidR="00991533" w:rsidRDefault="0099153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D58CA" w14:textId="77777777" w:rsidR="00CE16E3" w:rsidRDefault="00CE16E3" w:rsidP="00991533">
      <w:r>
        <w:separator/>
      </w:r>
    </w:p>
  </w:footnote>
  <w:footnote w:type="continuationSeparator" w:id="0">
    <w:p w14:paraId="32ECC0B1" w14:textId="77777777" w:rsidR="00CE16E3" w:rsidRDefault="00CE16E3" w:rsidP="00991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88C"/>
    <w:rsid w:val="00096392"/>
    <w:rsid w:val="006D188C"/>
    <w:rsid w:val="00884E47"/>
    <w:rsid w:val="00963248"/>
    <w:rsid w:val="00991533"/>
    <w:rsid w:val="00A51B03"/>
    <w:rsid w:val="00C53BDE"/>
    <w:rsid w:val="00CE16E3"/>
    <w:rsid w:val="00E74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6992AF"/>
  <w15:chartTrackingRefBased/>
  <w15:docId w15:val="{DE65E795-C844-47A7-972F-FFBCB955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D188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D188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D188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D188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D188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D188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D188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D188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D188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188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D188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D188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D188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D188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D188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D188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D188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D188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D188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D18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88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D18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88C"/>
    <w:pPr>
      <w:spacing w:before="160" w:after="160"/>
      <w:jc w:val="center"/>
    </w:pPr>
    <w:rPr>
      <w:i/>
      <w:iCs/>
      <w:color w:val="404040" w:themeColor="text1" w:themeTint="BF"/>
    </w:rPr>
  </w:style>
  <w:style w:type="character" w:customStyle="1" w:styleId="a8">
    <w:name w:val="引用文 (文字)"/>
    <w:basedOn w:val="a0"/>
    <w:link w:val="a7"/>
    <w:uiPriority w:val="29"/>
    <w:rsid w:val="006D188C"/>
    <w:rPr>
      <w:i/>
      <w:iCs/>
      <w:color w:val="404040" w:themeColor="text1" w:themeTint="BF"/>
    </w:rPr>
  </w:style>
  <w:style w:type="paragraph" w:styleId="a9">
    <w:name w:val="List Paragraph"/>
    <w:basedOn w:val="a"/>
    <w:uiPriority w:val="34"/>
    <w:qFormat/>
    <w:rsid w:val="006D188C"/>
    <w:pPr>
      <w:ind w:left="720"/>
      <w:contextualSpacing/>
    </w:pPr>
  </w:style>
  <w:style w:type="character" w:styleId="21">
    <w:name w:val="Intense Emphasis"/>
    <w:basedOn w:val="a0"/>
    <w:uiPriority w:val="21"/>
    <w:qFormat/>
    <w:rsid w:val="006D188C"/>
    <w:rPr>
      <w:i/>
      <w:iCs/>
      <w:color w:val="0F4761" w:themeColor="accent1" w:themeShade="BF"/>
    </w:rPr>
  </w:style>
  <w:style w:type="paragraph" w:styleId="22">
    <w:name w:val="Intense Quote"/>
    <w:basedOn w:val="a"/>
    <w:next w:val="a"/>
    <w:link w:val="23"/>
    <w:uiPriority w:val="30"/>
    <w:qFormat/>
    <w:rsid w:val="006D18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D188C"/>
    <w:rPr>
      <w:i/>
      <w:iCs/>
      <w:color w:val="0F4761" w:themeColor="accent1" w:themeShade="BF"/>
    </w:rPr>
  </w:style>
  <w:style w:type="character" w:styleId="24">
    <w:name w:val="Intense Reference"/>
    <w:basedOn w:val="a0"/>
    <w:uiPriority w:val="32"/>
    <w:qFormat/>
    <w:rsid w:val="006D188C"/>
    <w:rPr>
      <w:b/>
      <w:bCs/>
      <w:smallCaps/>
      <w:color w:val="0F4761" w:themeColor="accent1" w:themeShade="BF"/>
      <w:spacing w:val="5"/>
    </w:rPr>
  </w:style>
  <w:style w:type="paragraph" w:styleId="aa">
    <w:name w:val="header"/>
    <w:basedOn w:val="a"/>
    <w:link w:val="ab"/>
    <w:uiPriority w:val="99"/>
    <w:unhideWhenUsed/>
    <w:rsid w:val="00991533"/>
    <w:pPr>
      <w:tabs>
        <w:tab w:val="center" w:pos="4252"/>
        <w:tab w:val="right" w:pos="8504"/>
      </w:tabs>
      <w:snapToGrid w:val="0"/>
    </w:pPr>
  </w:style>
  <w:style w:type="character" w:customStyle="1" w:styleId="ab">
    <w:name w:val="ヘッダー (文字)"/>
    <w:basedOn w:val="a0"/>
    <w:link w:val="aa"/>
    <w:uiPriority w:val="99"/>
    <w:rsid w:val="00991533"/>
  </w:style>
  <w:style w:type="paragraph" w:styleId="ac">
    <w:name w:val="footer"/>
    <w:basedOn w:val="a"/>
    <w:link w:val="ad"/>
    <w:uiPriority w:val="99"/>
    <w:unhideWhenUsed/>
    <w:rsid w:val="00991533"/>
    <w:pPr>
      <w:tabs>
        <w:tab w:val="center" w:pos="4252"/>
        <w:tab w:val="right" w:pos="8504"/>
      </w:tabs>
      <w:snapToGrid w:val="0"/>
    </w:pPr>
  </w:style>
  <w:style w:type="character" w:customStyle="1" w:styleId="ad">
    <w:name w:val="フッター (文字)"/>
    <w:basedOn w:val="a0"/>
    <w:link w:val="ac"/>
    <w:uiPriority w:val="99"/>
    <w:rsid w:val="00991533"/>
  </w:style>
  <w:style w:type="character" w:styleId="ae">
    <w:name w:val="Hyperlink"/>
    <w:basedOn w:val="a0"/>
    <w:uiPriority w:val="99"/>
    <w:unhideWhenUsed/>
    <w:rsid w:val="00C53BDE"/>
    <w:rPr>
      <w:color w:val="467886" w:themeColor="hyperlink"/>
      <w:u w:val="single"/>
    </w:rPr>
  </w:style>
  <w:style w:type="character" w:styleId="af">
    <w:name w:val="Unresolved Mention"/>
    <w:basedOn w:val="a0"/>
    <w:uiPriority w:val="99"/>
    <w:semiHidden/>
    <w:unhideWhenUsed/>
    <w:rsid w:val="00C53BDE"/>
    <w:rPr>
      <w:color w:val="605E5C"/>
      <w:shd w:val="clear" w:color="auto" w:fill="E1DFDD"/>
    </w:rPr>
  </w:style>
  <w:style w:type="paragraph" w:styleId="af0">
    <w:name w:val="Date"/>
    <w:basedOn w:val="a"/>
    <w:next w:val="a"/>
    <w:link w:val="af1"/>
    <w:uiPriority w:val="99"/>
    <w:semiHidden/>
    <w:unhideWhenUsed/>
    <w:rsid w:val="00C53BDE"/>
  </w:style>
  <w:style w:type="character" w:customStyle="1" w:styleId="af1">
    <w:name w:val="日付 (文字)"/>
    <w:basedOn w:val="a0"/>
    <w:link w:val="af0"/>
    <w:uiPriority w:val="99"/>
    <w:semiHidden/>
    <w:rsid w:val="00C53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saitamaken</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岩村桜</dc:creator>
  <cp:keywords/>
  <dc:description/>
  <cp:lastModifiedBy>岩村桜</cp:lastModifiedBy>
  <cp:revision>2</cp:revision>
  <dcterms:created xsi:type="dcterms:W3CDTF">2024-11-12T07:48:00Z</dcterms:created>
  <dcterms:modified xsi:type="dcterms:W3CDTF">2024-11-12T08:03:00Z</dcterms:modified>
</cp:coreProperties>
</file>